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6F2875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F2875" w:rsidRPr="00B27391" w:rsidRDefault="006F2875" w:rsidP="000A18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  <w:r w:rsidRPr="00E62B1F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="000A184C" w:rsidRPr="00E62B1F">
              <w:rPr>
                <w:rFonts w:ascii="Arial" w:hAnsi="Arial" w:cs="Arial"/>
                <w:b/>
                <w:sz w:val="20"/>
                <w:szCs w:val="20"/>
              </w:rPr>
              <w:t>Liberecký</w:t>
            </w:r>
            <w:r w:rsidRPr="00E62B1F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0A184C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745/6a, 460 07  LIBEREC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B27391" w:rsidRDefault="000A184C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6F2875" w:rsidRPr="00B27391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B27391" w:rsidRDefault="006F2875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B2739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B27391" w:rsidRDefault="006F2875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7391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2739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A73340" w:rsidTr="00F3198B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686304" w:rsidRDefault="000A184C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86304">
              <w:rPr>
                <w:rFonts w:ascii="Arial" w:hAnsi="Arial" w:cs="Arial"/>
                <w:b/>
                <w:sz w:val="22"/>
                <w:szCs w:val="22"/>
              </w:rPr>
              <w:t xml:space="preserve">Zpracování návrhu 2 komplexních pozemkových úprav v k. </w:t>
            </w:r>
            <w:proofErr w:type="spellStart"/>
            <w:r w:rsidRPr="00686304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686304">
              <w:rPr>
                <w:rFonts w:ascii="Arial" w:hAnsi="Arial" w:cs="Arial"/>
                <w:b/>
                <w:sz w:val="22"/>
                <w:szCs w:val="22"/>
              </w:rPr>
              <w:t xml:space="preserve"> Kamenice u Zákup a v k. </w:t>
            </w:r>
            <w:proofErr w:type="spellStart"/>
            <w:r w:rsidRPr="00686304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686304">
              <w:rPr>
                <w:rFonts w:ascii="Arial" w:hAnsi="Arial" w:cs="Arial"/>
                <w:b/>
                <w:sz w:val="22"/>
                <w:szCs w:val="22"/>
              </w:rPr>
              <w:t xml:space="preserve"> Velenice u Zákup</w:t>
            </w:r>
          </w:p>
        </w:tc>
      </w:tr>
      <w:tr w:rsidR="00784004" w:rsidRPr="00A73340" w:rsidTr="00F3198B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686304" w:rsidRDefault="0066509C" w:rsidP="00F319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86304">
              <w:rPr>
                <w:rFonts w:ascii="Arial" w:hAnsi="Arial" w:cs="Arial"/>
                <w:sz w:val="20"/>
                <w:szCs w:val="20"/>
              </w:rPr>
              <w:t>2VZ5724/2017-541101</w:t>
            </w:r>
          </w:p>
        </w:tc>
      </w:tr>
      <w:tr w:rsidR="00784004" w:rsidRPr="00A73340" w:rsidTr="00F3198B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A73340" w:rsidRDefault="00784004" w:rsidP="00F3198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A73340" w:rsidRDefault="00784004" w:rsidP="0078400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) zákona, </w:t>
            </w:r>
            <w:r>
              <w:rPr>
                <w:rFonts w:ascii="Arial" w:hAnsi="Arial" w:cs="Arial"/>
                <w:sz w:val="20"/>
                <w:szCs w:val="20"/>
              </w:rPr>
              <w:t>otevřené</w:t>
            </w:r>
            <w:r w:rsidRPr="00A73340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784004" w:rsidRPr="00A73340" w:rsidTr="00F3198B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A73340" w:rsidRDefault="00784004" w:rsidP="00F3198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A73340" w:rsidRDefault="00784004" w:rsidP="00F3198B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  <w:bookmarkStart w:id="0" w:name="_GoBack"/>
            <w:bookmarkEnd w:id="0"/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F3198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F3198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A73340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t xml:space="preserve"> </w:t>
      </w:r>
      <w:r w:rsidRPr="00A73340">
        <w:rPr>
          <w:rFonts w:ascii="Arial" w:hAnsi="Arial" w:cs="Arial"/>
          <w:b/>
          <w:sz w:val="20"/>
          <w:szCs w:val="20"/>
        </w:rPr>
        <w:tab/>
        <w:t xml:space="preserve">Další dodavatel, </w:t>
      </w:r>
      <w:proofErr w:type="gramStart"/>
      <w:r w:rsidRPr="00A73340">
        <w:rPr>
          <w:rFonts w:ascii="Arial" w:hAnsi="Arial" w:cs="Arial"/>
          <w:b/>
          <w:sz w:val="20"/>
          <w:szCs w:val="20"/>
        </w:rPr>
        <w:t>podává</w:t>
      </w:r>
      <w:proofErr w:type="gramEnd"/>
      <w:r w:rsidRPr="00A73340">
        <w:rPr>
          <w:rFonts w:ascii="Arial" w:hAnsi="Arial" w:cs="Arial"/>
          <w:b/>
          <w:sz w:val="20"/>
          <w:szCs w:val="20"/>
        </w:rPr>
        <w:t>–</w:t>
      </w:r>
      <w:proofErr w:type="spellStart"/>
      <w:proofErr w:type="gramStart"/>
      <w:r w:rsidRPr="00A73340">
        <w:rPr>
          <w:rFonts w:ascii="Arial" w:hAnsi="Arial" w:cs="Arial"/>
          <w:b/>
          <w:sz w:val="20"/>
          <w:szCs w:val="20"/>
        </w:rPr>
        <w:t>li</w:t>
      </w:r>
      <w:proofErr w:type="spellEnd"/>
      <w:proofErr w:type="gramEnd"/>
      <w:r w:rsidRPr="00A73340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A73340" w:rsidTr="00F3198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F3198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A73340" w:rsidTr="00F3198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173396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….</w:t>
      </w:r>
    </w:p>
    <w:p w:rsidR="000F0673" w:rsidRPr="00A73340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0F0673" w:rsidRPr="00A73340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b/>
          <w:sz w:val="20"/>
          <w:szCs w:val="20"/>
        </w:rPr>
        <w:lastRenderedPageBreak/>
        <w:t xml:space="preserve">Seznam osob, s jejichž pomocí dodavatel </w:t>
      </w:r>
      <w:proofErr w:type="gramStart"/>
      <w:r w:rsidR="00987554">
        <w:rPr>
          <w:rFonts w:ascii="Arial" w:hAnsi="Arial" w:cs="Arial"/>
          <w:b/>
          <w:sz w:val="20"/>
          <w:szCs w:val="20"/>
        </w:rPr>
        <w:t>předpokládá</w:t>
      </w:r>
      <w:proofErr w:type="gramEnd"/>
      <w:r w:rsidR="00987554">
        <w:rPr>
          <w:rFonts w:ascii="Arial" w:hAnsi="Arial" w:cs="Arial"/>
          <w:b/>
          <w:sz w:val="20"/>
          <w:szCs w:val="20"/>
        </w:rPr>
        <w:t xml:space="preserve"> realizaci </w:t>
      </w:r>
      <w:proofErr w:type="gramStart"/>
      <w:r w:rsidR="00987554">
        <w:rPr>
          <w:rFonts w:ascii="Arial" w:hAnsi="Arial" w:cs="Arial"/>
          <w:b/>
          <w:sz w:val="20"/>
          <w:szCs w:val="20"/>
        </w:rPr>
        <w:t>zakázky-</w:t>
      </w:r>
      <w:r w:rsidR="00782B7B">
        <w:rPr>
          <w:rFonts w:ascii="Arial" w:hAnsi="Arial" w:cs="Arial"/>
          <w:b/>
          <w:sz w:val="20"/>
          <w:szCs w:val="20"/>
        </w:rPr>
        <w:t>p</w:t>
      </w:r>
      <w:r w:rsidRPr="00A73340">
        <w:rPr>
          <w:rFonts w:ascii="Arial" w:hAnsi="Arial" w:cs="Arial"/>
          <w:b/>
          <w:sz w:val="20"/>
          <w:szCs w:val="20"/>
        </w:rPr>
        <w:t>oddodavatelé</w:t>
      </w:r>
      <w:proofErr w:type="gramEnd"/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A73340" w:rsidTr="00F3198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A73340" w:rsidRDefault="000F0673" w:rsidP="00F3198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A73340">
        <w:rPr>
          <w:rFonts w:ascii="Arial" w:hAnsi="Arial" w:cs="Arial"/>
          <w:b/>
          <w:sz w:val="16"/>
          <w:szCs w:val="16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A73340" w:rsidRDefault="000F0673" w:rsidP="000F0673">
      <w:pPr>
        <w:pStyle w:val="Zkladntext21"/>
        <w:jc w:val="left"/>
        <w:rPr>
          <w:rFonts w:ascii="Arial" w:hAnsi="Arial" w:cs="Arial"/>
        </w:rPr>
      </w:pPr>
      <w:proofErr w:type="gramStart"/>
      <w:r w:rsidRPr="00A73340">
        <w:rPr>
          <w:rFonts w:ascii="Arial" w:hAnsi="Arial" w:cs="Arial"/>
          <w:color w:val="000000"/>
        </w:rPr>
        <w:t>V </w:t>
      </w:r>
      <w:r w:rsidRPr="00A73340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A73340">
        <w:rPr>
          <w:rFonts w:ascii="Arial" w:hAnsi="Arial" w:cs="Arial"/>
          <w:color w:val="FF0000"/>
          <w:highlight w:val="lightGray"/>
        </w:rPr>
        <w:t xml:space="preserve"> dodavatel</w:t>
      </w:r>
      <w:r w:rsidRPr="00A73340">
        <w:rPr>
          <w:rFonts w:ascii="Arial" w:hAnsi="Arial" w:cs="Arial"/>
          <w:color w:val="000000"/>
          <w:highlight w:val="lightGray"/>
        </w:rPr>
        <w:t>,</w:t>
      </w:r>
      <w:r w:rsidRPr="00A73340">
        <w:rPr>
          <w:rFonts w:ascii="Arial" w:hAnsi="Arial" w:cs="Arial"/>
          <w:color w:val="000000"/>
        </w:rPr>
        <w:t xml:space="preserve"> dne </w:t>
      </w:r>
      <w:r w:rsidRPr="00A73340">
        <w:rPr>
          <w:rFonts w:ascii="Arial" w:hAnsi="Arial" w:cs="Arial"/>
          <w:color w:val="FF0000"/>
          <w:highlight w:val="lightGray"/>
        </w:rPr>
        <w:t>doplní dodavatel</w:t>
      </w:r>
      <w:r w:rsidRPr="00A73340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                                                           </w:t>
      </w: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0F0673" w:rsidRPr="00A73340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A73340">
        <w:rPr>
          <w:rFonts w:ascii="Arial" w:hAnsi="Arial" w:cs="Arial"/>
        </w:rPr>
        <w:t xml:space="preserve">  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A73340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A73340">
        <w:rPr>
          <w:rFonts w:ascii="Arial" w:hAnsi="Arial" w:cs="Arial"/>
          <w:sz w:val="20"/>
          <w:szCs w:val="20"/>
        </w:rPr>
        <w:t>……………………………………….</w:t>
      </w:r>
      <w:r w:rsidRPr="00A73340">
        <w:rPr>
          <w:rFonts w:ascii="Arial" w:hAnsi="Arial" w:cs="Arial"/>
          <w:sz w:val="20"/>
          <w:szCs w:val="20"/>
        </w:rPr>
        <w:br/>
      </w:r>
      <w:bookmarkEnd w:id="1"/>
      <w:r w:rsidRPr="00A73340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A73340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A73340">
        <w:rPr>
          <w:rFonts w:ascii="Arial" w:hAnsi="Arial" w:cs="Arial"/>
          <w:sz w:val="20"/>
          <w:szCs w:val="20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279" w:rsidRDefault="00C54279" w:rsidP="008E4AD5">
      <w:r>
        <w:separator/>
      </w:r>
    </w:p>
  </w:endnote>
  <w:endnote w:type="continuationSeparator" w:id="0">
    <w:p w:rsidR="00C54279" w:rsidRDefault="00C5427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660B5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8630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279" w:rsidRDefault="00C54279" w:rsidP="008E4AD5">
      <w:r>
        <w:separator/>
      </w:r>
    </w:p>
  </w:footnote>
  <w:footnote w:type="continuationSeparator" w:id="0">
    <w:p w:rsidR="00C54279" w:rsidRDefault="00C5427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66509C" w:rsidRDefault="00D42CD1">
    <w:pPr>
      <w:pStyle w:val="Zhlav"/>
    </w:pPr>
    <w:r w:rsidRPr="0066509C">
      <w:t xml:space="preserve">Příloha </w:t>
    </w:r>
    <w:proofErr w:type="gramStart"/>
    <w:r w:rsidRPr="0066509C">
      <w:t>č.</w:t>
    </w:r>
    <w:r w:rsidR="0066509C" w:rsidRPr="0066509C">
      <w:t>1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84C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73396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020A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0B55"/>
    <w:rsid w:val="0066509C"/>
    <w:rsid w:val="0067176C"/>
    <w:rsid w:val="006722E6"/>
    <w:rsid w:val="006746A8"/>
    <w:rsid w:val="006751AD"/>
    <w:rsid w:val="006854A7"/>
    <w:rsid w:val="00685FD1"/>
    <w:rsid w:val="00686304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2B7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08D1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87554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76BE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4279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1C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2B1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98B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9632F0D"/>
  <w15:docId w15:val="{2A2495EF-1083-4E78-BE96-C8768366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C2513-BBA0-4752-83F8-5588758E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Honsová Lenka Ing.</cp:lastModifiedBy>
  <cp:revision>9</cp:revision>
  <cp:lastPrinted>2012-03-30T11:12:00Z</cp:lastPrinted>
  <dcterms:created xsi:type="dcterms:W3CDTF">2017-07-12T13:18:00Z</dcterms:created>
  <dcterms:modified xsi:type="dcterms:W3CDTF">2017-07-12T14:10:00Z</dcterms:modified>
</cp:coreProperties>
</file>